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B1" w:rsidRDefault="00E17270" w:rsidP="005B454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5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B4542" w:rsidRDefault="005B4542" w:rsidP="005B454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МОУ СОШ №51</w:t>
      </w:r>
    </w:p>
    <w:p w:rsidR="005B4542" w:rsidRDefault="005B4542" w:rsidP="005B454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И.К. Афанасьева </w:t>
      </w:r>
    </w:p>
    <w:p w:rsidR="005B4542" w:rsidRPr="005B4542" w:rsidRDefault="005B4542" w:rsidP="005B454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________________ 20__г.</w:t>
      </w:r>
    </w:p>
    <w:p w:rsidR="00E17270" w:rsidRPr="00E17270" w:rsidRDefault="00E17270" w:rsidP="005B4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70" w:rsidRPr="00E17270" w:rsidRDefault="00E17270" w:rsidP="00E1727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70">
        <w:rPr>
          <w:rFonts w:ascii="Times New Roman" w:hAnsi="Times New Roman" w:cs="Times New Roman"/>
          <w:b/>
          <w:sz w:val="28"/>
          <w:szCs w:val="28"/>
        </w:rPr>
        <w:t xml:space="preserve">Годовая циклограмма </w:t>
      </w:r>
    </w:p>
    <w:p w:rsidR="00E17270" w:rsidRPr="005B4542" w:rsidRDefault="005B4542" w:rsidP="005B45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E17270" w:rsidRPr="00E17270">
        <w:rPr>
          <w:rFonts w:ascii="Times New Roman" w:hAnsi="Times New Roman" w:cs="Times New Roman"/>
          <w:b/>
          <w:sz w:val="28"/>
          <w:szCs w:val="28"/>
        </w:rPr>
        <w:t>лановых инструктажей обучающихся.</w:t>
      </w:r>
    </w:p>
    <w:p w:rsidR="00E17270" w:rsidRPr="004A28A1" w:rsidRDefault="00E17270" w:rsidP="00E17270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E17270" w:rsidTr="0067463F">
        <w:tc>
          <w:tcPr>
            <w:tcW w:w="1555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 Правила поведения в столовой.</w:t>
            </w:r>
          </w:p>
        </w:tc>
      </w:tr>
      <w:tr w:rsidR="00E17270" w:rsidTr="0067463F">
        <w:tc>
          <w:tcPr>
            <w:tcW w:w="1555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пожарной безопасности в школе для учащихся.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по сигналу пожарной тревоги, порядок эвакуации из школы.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пользоваться огнетушителем.</w:t>
            </w:r>
          </w:p>
        </w:tc>
      </w:tr>
      <w:tr w:rsidR="00E17270" w:rsidTr="0067463F">
        <w:tc>
          <w:tcPr>
            <w:tcW w:w="1555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Электробезопасность в школе, дома, на улице.</w:t>
            </w:r>
          </w:p>
        </w:tc>
      </w:tr>
      <w:tr w:rsidR="00E17270" w:rsidTr="0067463F">
        <w:tc>
          <w:tcPr>
            <w:tcW w:w="1555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улицах и дорогах.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дорожного движения.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ПДД, дорожные знаки и разметка, средства регулирования дорожного движения.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следовании различными видами общественного транспорта.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  <w:p w:rsidR="00E17270" w:rsidRDefault="00E17270" w:rsidP="00E1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безопасного маршрута из дома в школу и обратно.</w:t>
            </w:r>
          </w:p>
        </w:tc>
      </w:tr>
    </w:tbl>
    <w:p w:rsidR="00AC0187" w:rsidRPr="004A28A1" w:rsidRDefault="00E17270" w:rsidP="00E17270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AC0187" w:rsidTr="0067463F">
        <w:tc>
          <w:tcPr>
            <w:tcW w:w="1555" w:type="dxa"/>
          </w:tcPr>
          <w:p w:rsidR="00AC0187" w:rsidRDefault="00AC0187" w:rsidP="00A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AC0187" w:rsidRDefault="00AC0187" w:rsidP="0011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улице, при встрече с бродячими (бездомными) животными. Меры профилактики бешенства.</w:t>
            </w:r>
          </w:p>
        </w:tc>
      </w:tr>
      <w:tr w:rsidR="00AC0187" w:rsidTr="0067463F">
        <w:tc>
          <w:tcPr>
            <w:tcW w:w="1555" w:type="dxa"/>
          </w:tcPr>
          <w:p w:rsidR="00AC0187" w:rsidRDefault="00AC0187" w:rsidP="00A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AC0187" w:rsidRDefault="00AC0187" w:rsidP="0011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 ( кишечные инфекции, ГРИПП, пневмония и др.)</w:t>
            </w:r>
          </w:p>
        </w:tc>
      </w:tr>
      <w:tr w:rsidR="00AC0187" w:rsidTr="0067463F">
        <w:tc>
          <w:tcPr>
            <w:tcW w:w="1555" w:type="dxa"/>
          </w:tcPr>
          <w:p w:rsidR="00AC0187" w:rsidRDefault="00AC0187" w:rsidP="00AC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</w:t>
            </w:r>
            <w:r w:rsidR="0067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AC0187" w:rsidRDefault="00AC0187" w:rsidP="0011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на осенних каникулах.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8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на открытых водоёмах, в период ледостава.</w:t>
            </w:r>
          </w:p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льду в осенне-зимний период.</w:t>
            </w:r>
          </w:p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попадании в полынью.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9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во время гололёда, профилактика травматизма.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10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– основа здорового образа жизни.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11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неблагоприятных погодных условиях.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12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замёрзших водоёмах, оказание помощи провалившимся под лёд.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13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школьников в общественных местах во время проведения новогодних театрализованных представлений и в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 массового скопления людей. Опасность пиротехнических изделий.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№ 14</w:t>
            </w:r>
          </w:p>
        </w:tc>
        <w:tc>
          <w:tcPr>
            <w:tcW w:w="8498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во время зимних каникул ( на улице и дома).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15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во время морозной погоды, профилактика переохлаждений, действия при обморожении.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16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интернет-безопасности и профилактика компьютерной зависимости.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17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его опасности. Правила безопасного поведения на транспорте.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18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безопасность. Порядок действий при угрозе теракта. Опасные находки, действия при взрыве, оказание помощи пострадавшим.</w:t>
            </w:r>
          </w:p>
          <w:p w:rsidR="00A8037D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захвате в заложники.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19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криминогенных ситуациях, при встрече с незнакомыми людьми, обнаружении бесхозных (подозрительных) предметов.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20</w:t>
            </w:r>
          </w:p>
        </w:tc>
        <w:tc>
          <w:tcPr>
            <w:tcW w:w="8498" w:type="dxa"/>
          </w:tcPr>
          <w:p w:rsidR="0067463F" w:rsidRDefault="00A8037D" w:rsidP="00A8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сходе снега с крыши и падении сосулек.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21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быту. Возможные аварийные и опасные ситуации в жилище.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22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во время паводка и весенних каникул. Правила поведения вблизи водных объектов, при паводковом затоплении.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23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в пожароопасный период, действия при пожаре. Профилактика лесных пожаров. О вреде поджога сухой травы. ППБ в школе.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24</w:t>
            </w:r>
          </w:p>
        </w:tc>
        <w:tc>
          <w:tcPr>
            <w:tcW w:w="8498" w:type="dxa"/>
          </w:tcPr>
          <w:p w:rsidR="0067463F" w:rsidRDefault="00A8037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</w:t>
            </w:r>
            <w:r w:rsidR="007D309A">
              <w:rPr>
                <w:rFonts w:ascii="Times New Roman" w:hAnsi="Times New Roman" w:cs="Times New Roman"/>
                <w:sz w:val="28"/>
                <w:szCs w:val="28"/>
              </w:rPr>
              <w:t xml:space="preserve"> на железной дороге.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25</w:t>
            </w:r>
          </w:p>
        </w:tc>
        <w:tc>
          <w:tcPr>
            <w:tcW w:w="8498" w:type="dxa"/>
          </w:tcPr>
          <w:p w:rsidR="0067463F" w:rsidRDefault="007D309A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во время проведения экологических субботников.</w:t>
            </w:r>
          </w:p>
        </w:tc>
      </w:tr>
    </w:tbl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26</w:t>
            </w:r>
          </w:p>
        </w:tc>
        <w:tc>
          <w:tcPr>
            <w:tcW w:w="8498" w:type="dxa"/>
          </w:tcPr>
          <w:p w:rsidR="0067463F" w:rsidRDefault="00595B9D" w:rsidP="0059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 (при активном воздухе на природе, во время экскурсий и т.п.). Действия при встрече с дикими животными, при укусах клещей, змей, насекомых. Съедобные и несъедобные грибы и растения, действия при отравлении.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27</w:t>
            </w:r>
          </w:p>
        </w:tc>
        <w:tc>
          <w:tcPr>
            <w:tcW w:w="8498" w:type="dxa"/>
          </w:tcPr>
          <w:p w:rsidR="0067463F" w:rsidRDefault="00595B9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на воде, безопасность при купании, оказание помощи при утоплении.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28</w:t>
            </w:r>
          </w:p>
        </w:tc>
        <w:tc>
          <w:tcPr>
            <w:tcW w:w="8498" w:type="dxa"/>
          </w:tcPr>
          <w:p w:rsidR="0067463F" w:rsidRDefault="00595B9D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 при неблагоприятных погодных условиях (гроза, ураган, град, жара и т.п.). Оказание помощи при </w:t>
            </w:r>
            <w:r w:rsidR="00013747">
              <w:rPr>
                <w:rFonts w:ascii="Times New Roman" w:hAnsi="Times New Roman" w:cs="Times New Roman"/>
                <w:sz w:val="28"/>
                <w:szCs w:val="28"/>
              </w:rPr>
              <w:t>тепловом и солнечном ударах.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29</w:t>
            </w:r>
          </w:p>
        </w:tc>
        <w:tc>
          <w:tcPr>
            <w:tcW w:w="8498" w:type="dxa"/>
          </w:tcPr>
          <w:p w:rsidR="0067463F" w:rsidRDefault="00013747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при дальнем (выездном) туризме. МБ при передвижении на транспорте.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30</w:t>
            </w:r>
          </w:p>
        </w:tc>
        <w:tc>
          <w:tcPr>
            <w:tcW w:w="8498" w:type="dxa"/>
          </w:tcPr>
          <w:p w:rsidR="0067463F" w:rsidRDefault="00013747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во время летнего отдыха и каникул.</w:t>
            </w:r>
          </w:p>
        </w:tc>
      </w:tr>
    </w:tbl>
    <w:p w:rsidR="0067463F" w:rsidRDefault="0067463F" w:rsidP="0067463F">
      <w:pPr>
        <w:rPr>
          <w:rFonts w:ascii="Times New Roman" w:hAnsi="Times New Roman" w:cs="Times New Roman"/>
          <w:sz w:val="28"/>
          <w:szCs w:val="28"/>
        </w:rPr>
      </w:pPr>
    </w:p>
    <w:p w:rsidR="0067463F" w:rsidRDefault="0067463F" w:rsidP="0067463F">
      <w:pPr>
        <w:rPr>
          <w:rFonts w:ascii="Times New Roman" w:hAnsi="Times New Roman" w:cs="Times New Roman"/>
          <w:sz w:val="28"/>
          <w:szCs w:val="28"/>
        </w:rPr>
      </w:pPr>
    </w:p>
    <w:p w:rsidR="0067463F" w:rsidRPr="004A28A1" w:rsidRDefault="0067463F" w:rsidP="0067463F">
      <w:pPr>
        <w:rPr>
          <w:rFonts w:ascii="Times New Roman" w:hAnsi="Times New Roman" w:cs="Times New Roman"/>
          <w:b/>
          <w:sz w:val="28"/>
          <w:szCs w:val="28"/>
        </w:rPr>
      </w:pPr>
      <w:r w:rsidRPr="004A28A1">
        <w:rPr>
          <w:rFonts w:ascii="Times New Roman" w:hAnsi="Times New Roman" w:cs="Times New Roman"/>
          <w:b/>
          <w:sz w:val="28"/>
          <w:szCs w:val="28"/>
        </w:rPr>
        <w:t>Отдельно проводятся</w:t>
      </w:r>
      <w:r w:rsidR="00046774" w:rsidRPr="004A28A1">
        <w:rPr>
          <w:rFonts w:ascii="Times New Roman" w:hAnsi="Times New Roman" w:cs="Times New Roman"/>
          <w:b/>
          <w:sz w:val="28"/>
          <w:szCs w:val="28"/>
        </w:rPr>
        <w:t>:</w:t>
      </w:r>
    </w:p>
    <w:p w:rsidR="00046774" w:rsidRPr="001647A6" w:rsidRDefault="001647A6" w:rsidP="001647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774" w:rsidRPr="001647A6">
        <w:rPr>
          <w:rFonts w:ascii="Times New Roman" w:hAnsi="Times New Roman" w:cs="Times New Roman"/>
          <w:sz w:val="28"/>
          <w:szCs w:val="28"/>
        </w:rPr>
        <w:t>неплановые и целевые инструктажи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774" w:rsidRPr="001647A6" w:rsidRDefault="001647A6" w:rsidP="001647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6774" w:rsidRPr="001647A6">
        <w:rPr>
          <w:rFonts w:ascii="Times New Roman" w:hAnsi="Times New Roman" w:cs="Times New Roman"/>
          <w:sz w:val="28"/>
          <w:szCs w:val="28"/>
        </w:rPr>
        <w:t xml:space="preserve">нструктажи обучающихся в кабинетах повышенной травмоопасности: </w:t>
      </w:r>
      <w:r w:rsidRPr="001647A6">
        <w:rPr>
          <w:rFonts w:ascii="Times New Roman" w:hAnsi="Times New Roman" w:cs="Times New Roman"/>
          <w:sz w:val="28"/>
          <w:szCs w:val="28"/>
        </w:rPr>
        <w:t>технология (включая МБ при работе на учебно-опытном участке) физическая культура, химия, физика, информатика (учителя-предметники, в отдельных журналах регистрации инструктажей).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</w:t>
            </w:r>
          </w:p>
        </w:tc>
        <w:tc>
          <w:tcPr>
            <w:tcW w:w="8498" w:type="dxa"/>
          </w:tcPr>
          <w:p w:rsidR="0067463F" w:rsidRDefault="001647A6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для учащихся на уроках технологии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Б</w:t>
            </w:r>
          </w:p>
        </w:tc>
        <w:tc>
          <w:tcPr>
            <w:tcW w:w="8498" w:type="dxa"/>
          </w:tcPr>
          <w:p w:rsidR="0067463F" w:rsidRDefault="001647A6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во время экскурсий (пеших, выездных и др.)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</w:t>
            </w:r>
          </w:p>
        </w:tc>
        <w:tc>
          <w:tcPr>
            <w:tcW w:w="8498" w:type="dxa"/>
          </w:tcPr>
          <w:p w:rsidR="0067463F" w:rsidRDefault="001647A6" w:rsidP="0016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на улицах и дорогах, безопасность пешехода. Профилактика детского травматизма. Оказание первой помощи при травмировании, правила обработки ран и наложения повязок.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Г</w:t>
            </w:r>
          </w:p>
        </w:tc>
        <w:tc>
          <w:tcPr>
            <w:tcW w:w="8498" w:type="dxa"/>
          </w:tcPr>
          <w:p w:rsidR="0067463F" w:rsidRDefault="001647A6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при езде на велосипеде</w:t>
            </w:r>
            <w:r w:rsidR="004A2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</w:t>
            </w:r>
          </w:p>
        </w:tc>
        <w:tc>
          <w:tcPr>
            <w:tcW w:w="8498" w:type="dxa"/>
          </w:tcPr>
          <w:p w:rsidR="0067463F" w:rsidRDefault="001647A6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по телефону. Правила поведения, когда ты один дома.</w:t>
            </w:r>
          </w:p>
        </w:tc>
      </w:tr>
      <w:tr w:rsidR="0067463F" w:rsidTr="0067463F">
        <w:tc>
          <w:tcPr>
            <w:tcW w:w="1555" w:type="dxa"/>
          </w:tcPr>
          <w:p w:rsidR="0067463F" w:rsidRDefault="0067463F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Е</w:t>
            </w:r>
          </w:p>
        </w:tc>
        <w:tc>
          <w:tcPr>
            <w:tcW w:w="8498" w:type="dxa"/>
          </w:tcPr>
          <w:p w:rsidR="0067463F" w:rsidRDefault="001647A6" w:rsidP="0067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</w:t>
            </w:r>
            <w:r w:rsidR="004A28A1">
              <w:rPr>
                <w:rFonts w:ascii="Times New Roman" w:hAnsi="Times New Roman" w:cs="Times New Roman"/>
                <w:sz w:val="28"/>
                <w:szCs w:val="28"/>
              </w:rPr>
              <w:t>дная или с учётом конкретной ситуации.</w:t>
            </w:r>
          </w:p>
        </w:tc>
      </w:tr>
    </w:tbl>
    <w:p w:rsidR="00E17270" w:rsidRPr="00E17270" w:rsidRDefault="00E17270" w:rsidP="001647A6">
      <w:pPr>
        <w:rPr>
          <w:rFonts w:ascii="Times New Roman" w:hAnsi="Times New Roman" w:cs="Times New Roman"/>
          <w:sz w:val="28"/>
          <w:szCs w:val="28"/>
        </w:rPr>
      </w:pPr>
    </w:p>
    <w:sectPr w:rsidR="00E17270" w:rsidRPr="00E17270" w:rsidSect="005B454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38" w:rsidRDefault="000B2C38" w:rsidP="00E17270">
      <w:pPr>
        <w:spacing w:after="0" w:line="240" w:lineRule="auto"/>
      </w:pPr>
      <w:r>
        <w:separator/>
      </w:r>
    </w:p>
  </w:endnote>
  <w:endnote w:type="continuationSeparator" w:id="0">
    <w:p w:rsidR="000B2C38" w:rsidRDefault="000B2C38" w:rsidP="00E1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38" w:rsidRDefault="000B2C38" w:rsidP="00E17270">
      <w:pPr>
        <w:spacing w:after="0" w:line="240" w:lineRule="auto"/>
      </w:pPr>
      <w:r>
        <w:separator/>
      </w:r>
    </w:p>
  </w:footnote>
  <w:footnote w:type="continuationSeparator" w:id="0">
    <w:p w:rsidR="000B2C38" w:rsidRDefault="000B2C38" w:rsidP="00E1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E3F7D"/>
    <w:multiLevelType w:val="hybridMultilevel"/>
    <w:tmpl w:val="C3F8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707D"/>
    <w:multiLevelType w:val="hybridMultilevel"/>
    <w:tmpl w:val="57C6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48"/>
    <w:rsid w:val="00013747"/>
    <w:rsid w:val="00044048"/>
    <w:rsid w:val="00046774"/>
    <w:rsid w:val="000B2C38"/>
    <w:rsid w:val="001647A6"/>
    <w:rsid w:val="004A28A1"/>
    <w:rsid w:val="00595B9D"/>
    <w:rsid w:val="005B4542"/>
    <w:rsid w:val="00610C65"/>
    <w:rsid w:val="0067463F"/>
    <w:rsid w:val="007D309A"/>
    <w:rsid w:val="009175B1"/>
    <w:rsid w:val="00A8037D"/>
    <w:rsid w:val="00AC0187"/>
    <w:rsid w:val="00E17270"/>
    <w:rsid w:val="00F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DD34-7606-496B-946B-68CE23B9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270"/>
  </w:style>
  <w:style w:type="paragraph" w:styleId="a5">
    <w:name w:val="footer"/>
    <w:basedOn w:val="a"/>
    <w:link w:val="a6"/>
    <w:uiPriority w:val="99"/>
    <w:unhideWhenUsed/>
    <w:rsid w:val="00E1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270"/>
  </w:style>
  <w:style w:type="table" w:styleId="a7">
    <w:name w:val="Table Grid"/>
    <w:basedOn w:val="a1"/>
    <w:uiPriority w:val="39"/>
    <w:rsid w:val="00E1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47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2018-10-16T11:53:00Z</cp:lastPrinted>
  <dcterms:created xsi:type="dcterms:W3CDTF">2018-10-15T14:45:00Z</dcterms:created>
  <dcterms:modified xsi:type="dcterms:W3CDTF">2018-10-16T11:57:00Z</dcterms:modified>
</cp:coreProperties>
</file>