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Приложение 4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280" w:right="860" w:hanging="1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5"/>
          <w:szCs w:val="35"/>
        </w:rPr>
        <w:t>Выписки из Правил дорожного движения Российской Федерации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Обязанности пешеходов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974" w:rsidRDefault="00960974" w:rsidP="00960974">
      <w:pPr>
        <w:widowControl w:val="0"/>
        <w:numPr>
          <w:ilvl w:val="1"/>
          <w:numId w:val="1"/>
        </w:numPr>
        <w:tabs>
          <w:tab w:val="clear" w:pos="1440"/>
          <w:tab w:val="num" w:pos="1223"/>
        </w:tabs>
        <w:overflowPunct w:val="0"/>
        <w:autoSpaceDE w:val="0"/>
        <w:autoSpaceDN w:val="0"/>
        <w:adjustRightInd w:val="0"/>
        <w:spacing w:after="0" w:line="232" w:lineRule="auto"/>
        <w:ind w:left="4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ge31"/>
      <w:bookmarkEnd w:id="1"/>
      <w:r>
        <w:rPr>
          <w:rFonts w:ascii="Times New Roman" w:hAnsi="Times New Roman" w:cs="Times New Roman"/>
          <w:sz w:val="28"/>
          <w:szCs w:val="28"/>
        </w:rPr>
        <w:t xml:space="preserve"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firstLine="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 w:firstLine="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РФ от 14.12.2005 N 767)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" w:firstLine="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Постановлением Правительства РФ от 14.12.2005 N 767)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numPr>
          <w:ilvl w:val="1"/>
          <w:numId w:val="1"/>
        </w:numPr>
        <w:tabs>
          <w:tab w:val="clear" w:pos="1440"/>
          <w:tab w:val="num" w:pos="1223"/>
        </w:tabs>
        <w:overflowPunct w:val="0"/>
        <w:autoSpaceDE w:val="0"/>
        <w:autoSpaceDN w:val="0"/>
        <w:adjustRightInd w:val="0"/>
        <w:spacing w:after="0" w:line="231" w:lineRule="auto"/>
        <w:ind w:left="4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детей разрешается водить только по тротуарам и пешеходным дорожкам, а при их отсутствии - и по обочинам, но лишь в светлое время суток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numPr>
          <w:ilvl w:val="0"/>
          <w:numId w:val="1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сопровождении взрослых.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40" w:lineRule="auto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Обязанности пассажиров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36" w:lineRule="auto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Пассажиры обязаны: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numPr>
          <w:ilvl w:val="0"/>
          <w:numId w:val="2"/>
        </w:numPr>
        <w:tabs>
          <w:tab w:val="clear" w:pos="720"/>
          <w:tab w:val="num" w:pos="1017"/>
        </w:tabs>
        <w:overflowPunct w:val="0"/>
        <w:autoSpaceDE w:val="0"/>
        <w:autoSpaceDN w:val="0"/>
        <w:adjustRightInd w:val="0"/>
        <w:spacing w:after="0" w:line="223" w:lineRule="auto"/>
        <w:ind w:left="4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поездке на транспортном средстве, оборудованном ремнями безопасности, быть пристегнутым ими, а при поездке на мотоцикле – быть в застегнутом мотошлеме;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960974" w:rsidRDefault="00960974" w:rsidP="00960974">
      <w:pPr>
        <w:widowControl w:val="0"/>
        <w:numPr>
          <w:ilvl w:val="0"/>
          <w:numId w:val="2"/>
        </w:numPr>
        <w:tabs>
          <w:tab w:val="clear" w:pos="720"/>
          <w:tab w:val="num" w:pos="931"/>
        </w:tabs>
        <w:overflowPunct w:val="0"/>
        <w:autoSpaceDE w:val="0"/>
        <w:autoSpaceDN w:val="0"/>
        <w:adjustRightInd w:val="0"/>
        <w:spacing w:after="0" w:line="214" w:lineRule="auto"/>
        <w:ind w:left="4" w:right="2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посадку и высадку производить со стороны тротуара или обочины и только после полной остановки транспортного средства.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2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посадка и высадка невозможна со стороны тротуара или обочины, она может осуществляться со стороны проезжей части при условии, что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будет безопасно и не создаст помех другим участникам движения.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Общие обязанности водителей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2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движении на транспортном средстве,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оборудованном ремнями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быть пристегнутым и не перевозить пассажиров, не пристегнутых ремнями (допускается не пристегиваться ремнями обучающему </w:t>
      </w:r>
      <w:proofErr w:type="gramEnd"/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вождению,   когда   транспортным   средством   управляет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>,   а   в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0974">
          <w:pgSz w:w="11904" w:h="16838"/>
          <w:pgMar w:top="1193" w:right="840" w:bottom="437" w:left="1416" w:header="720" w:footer="720" w:gutter="0"/>
          <w:cols w:space="720" w:equalWidth="0">
            <w:col w:w="9644"/>
          </w:cols>
          <w:noEndnote/>
        </w:sectPr>
      </w:pP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0974">
          <w:type w:val="continuous"/>
          <w:pgSz w:w="11904" w:h="16838"/>
          <w:pgMar w:top="1193" w:right="5540" w:bottom="437" w:left="6120" w:header="720" w:footer="720" w:gutter="0"/>
          <w:cols w:space="720" w:equalWidth="0">
            <w:col w:w="240"/>
          </w:cols>
          <w:noEndnote/>
        </w:sect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3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кроме того, водителям и пассажирам автомобилей оперативных служб, имеющих специальные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цветографические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схемы, нанесенные на наружные поверхности). При управлении мотоциклом быть в застегнутом мотошлеме и не перевозить пассажиров без застегнутого мотошлема.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40" w:lineRule="auto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Учебная езда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автомобиле должно быть не менее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мотоцикле – не менее 14 лет.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240" w:lineRule="auto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 Перевозка людей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960974" w:rsidRDefault="00960974" w:rsidP="00960974">
      <w:pPr>
        <w:widowControl w:val="0"/>
        <w:numPr>
          <w:ilvl w:val="2"/>
          <w:numId w:val="3"/>
        </w:numPr>
        <w:tabs>
          <w:tab w:val="clear" w:pos="2160"/>
          <w:tab w:val="num" w:pos="1478"/>
        </w:tabs>
        <w:overflowPunct w:val="0"/>
        <w:autoSpaceDE w:val="0"/>
        <w:autoSpaceDN w:val="0"/>
        <w:adjustRightInd w:val="0"/>
        <w:spacing w:after="0" w:line="227" w:lineRule="auto"/>
        <w:ind w:left="4" w:right="20" w:firstLine="7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допускается только в исключительных случаях.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numPr>
          <w:ilvl w:val="2"/>
          <w:numId w:val="4"/>
        </w:numPr>
        <w:tabs>
          <w:tab w:val="clear" w:pos="2160"/>
          <w:tab w:val="num" w:pos="1382"/>
        </w:tabs>
        <w:overflowPunct w:val="0"/>
        <w:autoSpaceDE w:val="0"/>
        <w:autoSpaceDN w:val="0"/>
        <w:adjustRightInd w:val="0"/>
        <w:spacing w:after="0" w:line="214" w:lineRule="auto"/>
        <w:ind w:left="4" w:firstLine="7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Организованная перевозка группы детей должна осуществляться в соответствии со специальными правилами в автобусе или грузовом автомобиле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numPr>
          <w:ilvl w:val="0"/>
          <w:numId w:val="4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14" w:lineRule="auto"/>
        <w:ind w:left="4" w:right="20" w:hanging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кузовом-фургоном, имеющих опознавательные знаки «Перевозка детей». При этом с детьми должен находиться взрослый сопровождающий.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960974" w:rsidRDefault="00960974" w:rsidP="00960974">
      <w:pPr>
        <w:widowControl w:val="0"/>
        <w:numPr>
          <w:ilvl w:val="2"/>
          <w:numId w:val="5"/>
        </w:numPr>
        <w:tabs>
          <w:tab w:val="clear" w:pos="2160"/>
          <w:tab w:val="num" w:pos="1531"/>
        </w:tabs>
        <w:overflowPunct w:val="0"/>
        <w:autoSpaceDE w:val="0"/>
        <w:autoSpaceDN w:val="0"/>
        <w:adjustRightInd w:val="0"/>
        <w:spacing w:after="0" w:line="214" w:lineRule="auto"/>
        <w:ind w:left="4" w:right="20" w:firstLine="7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детей допускается при условии обеспечения их безопасности с учетом особенностей конструкции транспортного средства.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"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специальных детских удерживающих устройств. </w:t>
      </w:r>
      <w:proofErr w:type="gramEnd"/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перевозить детей до 12-летнего возраста на заднем сиденье мотоцикла.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numPr>
          <w:ilvl w:val="1"/>
          <w:numId w:val="6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13" w:lineRule="auto"/>
        <w:ind w:left="4" w:right="20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требования к движению велосипедов, мопедов, гужевых повозок, а также прогону животных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60974" w:rsidRDefault="00960974" w:rsidP="00960974">
      <w:pPr>
        <w:widowControl w:val="0"/>
        <w:numPr>
          <w:ilvl w:val="1"/>
          <w:numId w:val="7"/>
        </w:numPr>
        <w:tabs>
          <w:tab w:val="clear" w:pos="1440"/>
          <w:tab w:val="num" w:pos="1177"/>
        </w:tabs>
        <w:overflowPunct w:val="0"/>
        <w:autoSpaceDE w:val="0"/>
        <w:autoSpaceDN w:val="0"/>
        <w:adjustRightInd w:val="0"/>
        <w:spacing w:after="0" w:line="222" w:lineRule="auto"/>
        <w:ind w:left="544" w:right="2960" w:hanging="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Водителям велосипеда и мопеда запрещается: ездить, не держась за руль хотя бы одной рукой;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b/>
          <w:bCs/>
          <w:sz w:val="27"/>
          <w:szCs w:val="27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543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перевозить пассажиров, кроме ребенка в возрасте до 7 лет на дополнительном сиденье, оборудованном надежными подножками;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b/>
          <w:bCs/>
          <w:sz w:val="27"/>
          <w:szCs w:val="27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543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перевозить груз, который выступает более чем на 0,5 м по длине или ширине за габариты, или груз, мешающий управлению;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b/>
          <w:bCs/>
          <w:sz w:val="27"/>
          <w:szCs w:val="27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44" w:right="2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двигаться по дороге при наличии рядом велосипедной дорожки; поворачивать налево или разворачиваться на дорогах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трамвайным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b/>
          <w:bCs/>
          <w:sz w:val="27"/>
          <w:szCs w:val="27"/>
        </w:rPr>
      </w:pPr>
    </w:p>
    <w:p w:rsid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движением и на дорогах, имеющих более одной полосы для движения в данном направлении. </w:t>
      </w:r>
    </w:p>
    <w:p w:rsidR="00960974" w:rsidRDefault="00960974" w:rsidP="0096097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b/>
          <w:bCs/>
          <w:sz w:val="27"/>
          <w:szCs w:val="27"/>
        </w:rPr>
      </w:pPr>
    </w:p>
    <w:p w:rsidR="00960974" w:rsidRPr="00960974" w:rsidRDefault="00960974" w:rsidP="009609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" w:firstLine="543"/>
        <w:jc w:val="both"/>
        <w:rPr>
          <w:rFonts w:ascii="Times New Roman" w:hAnsi="Times New Roman" w:cs="Times New Roman"/>
          <w:b/>
          <w:bCs/>
          <w:sz w:val="27"/>
          <w:szCs w:val="27"/>
        </w:rPr>
        <w:sectPr w:rsidR="00960974" w:rsidRPr="00960974">
          <w:pgSz w:w="11904" w:h="16838"/>
          <w:pgMar w:top="1193" w:right="840" w:bottom="437" w:left="1416" w:header="720" w:footer="720" w:gutter="0"/>
          <w:cols w:space="720" w:equalWidth="0">
            <w:col w:w="9644"/>
          </w:cols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 </w:t>
      </w:r>
    </w:p>
    <w:p w:rsidR="00B9128E" w:rsidRDefault="00B9128E" w:rsidP="00960974"/>
    <w:sectPr w:rsidR="00B9128E" w:rsidSect="00F8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B25"/>
    <w:multiLevelType w:val="hybridMultilevel"/>
    <w:tmpl w:val="00001E1F"/>
    <w:lvl w:ilvl="0" w:tplc="00006E5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AD4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DC8">
      <w:start w:val="2"/>
      <w:numFmt w:val="decimal"/>
      <w:lvlText w:val="2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D03"/>
    <w:multiLevelType w:val="hybridMultilevel"/>
    <w:tmpl w:val="00007A5A"/>
    <w:lvl w:ilvl="0" w:tplc="0000767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38">
      <w:start w:val="9"/>
      <w:numFmt w:val="decimal"/>
      <w:lvlText w:val="2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443"/>
    <w:multiLevelType w:val="hybridMultilevel"/>
    <w:tmpl w:val="000066BB"/>
    <w:lvl w:ilvl="0" w:tplc="0000428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01F">
      <w:start w:val="6"/>
      <w:numFmt w:val="decimal"/>
      <w:lvlText w:val="2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3"/>
      <w:numFmt w:val="decimal"/>
      <w:lvlText w:val="24.%2."/>
      <w:lvlJc w:val="left"/>
      <w:pPr>
        <w:tabs>
          <w:tab w:val="num" w:pos="1440"/>
        </w:tabs>
        <w:ind w:left="1440" w:hanging="360"/>
      </w:pPr>
    </w:lvl>
    <w:lvl w:ilvl="2" w:tplc="0000323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15"/>
    <w:rsid w:val="00960974"/>
    <w:rsid w:val="00B9128E"/>
    <w:rsid w:val="00E57A15"/>
    <w:rsid w:val="00F84D1F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4431</Characters>
  <Application>Microsoft Office Word</Application>
  <DocSecurity>0</DocSecurity>
  <Lines>36</Lines>
  <Paragraphs>10</Paragraphs>
  <ScaleCrop>false</ScaleCrop>
  <Company>МОУ СОШ 48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2014-06-04T18:09:00Z</dcterms:created>
  <dcterms:modified xsi:type="dcterms:W3CDTF">2014-06-04T18:09:00Z</dcterms:modified>
</cp:coreProperties>
</file>